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C2" w:rsidRPr="00B314C2" w:rsidRDefault="00B314C2" w:rsidP="00B314C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18"/>
          <w:u w:val="single"/>
          <w:shd w:val="clear" w:color="auto" w:fill="FFFFFF"/>
          <w:lang w:val="en-US"/>
        </w:rPr>
      </w:pPr>
      <w:r w:rsidRPr="00B314C2">
        <w:rPr>
          <w:rFonts w:ascii="Arial" w:hAnsi="Arial" w:cs="Arial"/>
          <w:b/>
          <w:color w:val="000000"/>
          <w:sz w:val="32"/>
          <w:szCs w:val="18"/>
          <w:u w:val="single"/>
          <w:shd w:val="clear" w:color="auto" w:fill="FFFFFF"/>
          <w:lang w:val="en-US"/>
        </w:rPr>
        <w:t>Take me home, country roads</w:t>
      </w:r>
    </w:p>
    <w:p w:rsidR="00B314C2" w:rsidRDefault="00B314C2" w:rsidP="00B314C2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B314C2" w:rsidRDefault="00B314C2" w:rsidP="00B314C2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092904" w:rsidRPr="00B314C2" w:rsidRDefault="00B314C2" w:rsidP="00B314C2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Almost heaven, West Virginia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Blue Ridge mountains, Shenandoah river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Life is old there older than the trees</w:t>
      </w:r>
      <w:bookmarkStart w:id="0" w:name="_GoBack"/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Younger than the mountains </w:t>
      </w:r>
      <w:proofErr w:type="spellStart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growin</w:t>
      </w:r>
      <w:proofErr w:type="spellEnd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like a breeze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Country roads, take me home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To the place I belong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West Virginia, mountain momma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bookmarkEnd w:id="0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home, country roads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my memories gathered 'round her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Miner's lady, stranger to blue water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Dark and dusty, painted on the sky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Misty taste of moonshine, teardrops in my eye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Country roads, take me home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To the place I belong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West Virginia, mountain momma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home, country roads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I hear her voice in the </w:t>
      </w:r>
      <w:proofErr w:type="spellStart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mornin</w:t>
      </w:r>
      <w:proofErr w:type="spellEnd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hour she calls me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Radio reminds me of my home far away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Drivin</w:t>
      </w:r>
      <w:proofErr w:type="spellEnd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down the road I get a </w:t>
      </w:r>
      <w:proofErr w:type="spellStart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feelin</w:t>
      </w:r>
      <w:proofErr w:type="spellEnd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That I should have been home yesterday, yesterday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Country roads, take me home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To the place I belong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West Virginia, mountain momma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home, country roads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Country roads, take me home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To the place I belong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West Virginia, mountain momma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home, country roads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</w:t>
      </w:r>
      <w:proofErr w:type="gramStart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country</w:t>
      </w:r>
      <w:proofErr w:type="gramEnd"/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roads</w:t>
      </w:r>
      <w:r w:rsidRPr="00B314C2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B314C2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Take me home, down country roads</w:t>
      </w:r>
      <w:r w:rsidRPr="00B314C2">
        <w:rPr>
          <w:rFonts w:ascii="Arial" w:hAnsi="Arial" w:cs="Arial"/>
          <w:color w:val="000000"/>
          <w:sz w:val="28"/>
          <w:szCs w:val="18"/>
          <w:bdr w:val="none" w:sz="0" w:space="0" w:color="auto" w:frame="1"/>
          <w:lang w:val="en-US"/>
        </w:rPr>
        <w:br/>
      </w:r>
    </w:p>
    <w:sectPr w:rsidR="00092904" w:rsidRPr="00B314C2" w:rsidSect="00B314C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C2"/>
    <w:rsid w:val="00092904"/>
    <w:rsid w:val="00B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4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4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C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4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4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C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2016-04-11T22:38:00Z</cp:lastPrinted>
  <dcterms:created xsi:type="dcterms:W3CDTF">2016-04-11T22:32:00Z</dcterms:created>
  <dcterms:modified xsi:type="dcterms:W3CDTF">2016-04-11T22:39:00Z</dcterms:modified>
</cp:coreProperties>
</file>